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33" w:rsidRDefault="00224339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10</w:t>
      </w:r>
      <w:r w:rsidR="002E1314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.2</w:t>
      </w:r>
      <w:r w:rsidR="009557DF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Organic Halides</w:t>
      </w:r>
    </w:p>
    <w:p w:rsidR="00224339" w:rsidRDefault="00D61EEF" w:rsidP="002F2E24">
      <w:pPr>
        <w:jc w:val="right"/>
      </w:pPr>
      <w:r>
        <w:t>Name: _______________________________</w:t>
      </w:r>
    </w:p>
    <w:p w:rsidR="002F2E24" w:rsidRDefault="002F2E24" w:rsidP="002F2E24">
      <w:pPr>
        <w:jc w:val="right"/>
      </w:pPr>
    </w:p>
    <w:p w:rsidR="002F2E24" w:rsidRPr="002F2E24" w:rsidRDefault="002F2E24" w:rsidP="002F2E24">
      <w:pPr>
        <w:jc w:val="right"/>
      </w:pPr>
    </w:p>
    <w:tbl>
      <w:tblPr>
        <w:tblW w:w="6088" w:type="pct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974"/>
        <w:gridCol w:w="2057"/>
        <w:gridCol w:w="2157"/>
        <w:gridCol w:w="974"/>
        <w:gridCol w:w="2760"/>
      </w:tblGrid>
      <w:tr w:rsidR="00224339" w:rsidTr="002F2E24">
        <w:tc>
          <w:tcPr>
            <w:tcW w:w="1082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Name</w:t>
            </w:r>
          </w:p>
        </w:tc>
        <w:tc>
          <w:tcPr>
            <w:tcW w:w="428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Formula</w:t>
            </w:r>
          </w:p>
        </w:tc>
        <w:tc>
          <w:tcPr>
            <w:tcW w:w="1000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Line structure</w:t>
            </w: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Name</w:t>
            </w:r>
          </w:p>
        </w:tc>
        <w:tc>
          <w:tcPr>
            <w:tcW w:w="447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Formula</w:t>
            </w:r>
          </w:p>
        </w:tc>
        <w:tc>
          <w:tcPr>
            <w:tcW w:w="1258" w:type="pct"/>
          </w:tcPr>
          <w:p w:rsidR="00224339" w:rsidRPr="0000735A" w:rsidRDefault="00224339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Line structure</w:t>
            </w: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proofErr w:type="spellStart"/>
            <w:r w:rsidRPr="0000735A">
              <w:t>bromomethane</w:t>
            </w:r>
            <w:proofErr w:type="spellEnd"/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r w:rsidRPr="0000735A">
              <w:t>2-fluoropropane</w:t>
            </w:r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r w:rsidRPr="0000735A">
              <w:t>chloromethane</w:t>
            </w:r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r w:rsidRPr="0000735A">
              <w:t>2,2-dibromopropane</w:t>
            </w:r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proofErr w:type="spellStart"/>
            <w:r w:rsidRPr="0000735A">
              <w:t>diiodomethane</w:t>
            </w:r>
            <w:proofErr w:type="spellEnd"/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proofErr w:type="spellStart"/>
            <w:r w:rsidRPr="0000735A">
              <w:t>hexachlorobenzene</w:t>
            </w:r>
            <w:proofErr w:type="spellEnd"/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proofErr w:type="spellStart"/>
            <w:r w:rsidRPr="0000735A">
              <w:t>difluoromethane</w:t>
            </w:r>
            <w:proofErr w:type="spellEnd"/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r w:rsidRPr="0000735A">
              <w:t>meta-</w:t>
            </w:r>
            <w:proofErr w:type="spellStart"/>
            <w:r w:rsidRPr="0000735A">
              <w:t>difluorobenzene</w:t>
            </w:r>
            <w:proofErr w:type="spellEnd"/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r w:rsidRPr="0000735A">
              <w:t>dichlorodifluoromethane</w:t>
            </w:r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r w:rsidRPr="0000735A">
              <w:t>1,1-dichlorocyclopropane</w:t>
            </w:r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r w:rsidRPr="0000735A">
              <w:t>1,1-dichloroethane</w:t>
            </w:r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Pr="0000735A" w:rsidRDefault="00224339" w:rsidP="00985068">
            <w:pPr>
              <w:jc w:val="center"/>
            </w:pPr>
            <w:r w:rsidRPr="0000735A">
              <w:t>1,3-difluoropropane</w:t>
            </w:r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  <w:tr w:rsidR="00224339" w:rsidTr="002F2E24">
        <w:trPr>
          <w:trHeight w:val="864"/>
        </w:trPr>
        <w:tc>
          <w:tcPr>
            <w:tcW w:w="1082" w:type="pct"/>
          </w:tcPr>
          <w:p w:rsidR="00224339" w:rsidRPr="0000735A" w:rsidRDefault="00224339" w:rsidP="00985068">
            <w:pPr>
              <w:jc w:val="center"/>
            </w:pPr>
            <w:r w:rsidRPr="0000735A">
              <w:t>1-fluoropropane</w:t>
            </w:r>
          </w:p>
        </w:tc>
        <w:tc>
          <w:tcPr>
            <w:tcW w:w="428" w:type="pct"/>
          </w:tcPr>
          <w:p w:rsidR="00224339" w:rsidRPr="008F0C9A" w:rsidRDefault="00224339" w:rsidP="00985068">
            <w:pPr>
              <w:jc w:val="center"/>
            </w:pPr>
          </w:p>
        </w:tc>
        <w:tc>
          <w:tcPr>
            <w:tcW w:w="1000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785" w:type="pct"/>
          </w:tcPr>
          <w:p w:rsidR="00224339" w:rsidRDefault="00224339" w:rsidP="00985068">
            <w:pPr>
              <w:jc w:val="center"/>
            </w:pPr>
            <w:r>
              <w:t xml:space="preserve">Tetra </w:t>
            </w:r>
            <w:proofErr w:type="spellStart"/>
            <w:r w:rsidRPr="0000735A">
              <w:t>chloroethene</w:t>
            </w:r>
            <w:proofErr w:type="spellEnd"/>
          </w:p>
        </w:tc>
        <w:tc>
          <w:tcPr>
            <w:tcW w:w="447" w:type="pct"/>
          </w:tcPr>
          <w:p w:rsidR="00224339" w:rsidRDefault="00224339" w:rsidP="00985068">
            <w:pPr>
              <w:jc w:val="center"/>
            </w:pPr>
          </w:p>
        </w:tc>
        <w:tc>
          <w:tcPr>
            <w:tcW w:w="1258" w:type="pct"/>
          </w:tcPr>
          <w:p w:rsidR="00224339" w:rsidRDefault="00224339" w:rsidP="00985068">
            <w:pPr>
              <w:jc w:val="center"/>
            </w:pPr>
          </w:p>
        </w:tc>
      </w:tr>
    </w:tbl>
    <w:p w:rsidR="00224339" w:rsidRDefault="00224339" w:rsidP="00224339"/>
    <w:p w:rsidR="002F2E24" w:rsidRDefault="002F2E24">
      <w:r>
        <w:br w:type="page"/>
      </w:r>
    </w:p>
    <w:p w:rsidR="00224339" w:rsidRDefault="00224339" w:rsidP="0022433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360" w:hanging="360"/>
      </w:pPr>
      <w:r>
        <w:lastRenderedPageBreak/>
        <w:t xml:space="preserve">Molecules with the same chemical formula but different molecular structures are called as </w:t>
      </w:r>
      <w:r w:rsidRPr="00C43557">
        <w:rPr>
          <w:b/>
        </w:rPr>
        <w:t>structural isomers</w:t>
      </w:r>
      <w:r>
        <w:t xml:space="preserve">.  Draw/name </w:t>
      </w:r>
      <w:r w:rsidRPr="00C43557">
        <w:rPr>
          <w:b/>
        </w:rPr>
        <w:t xml:space="preserve">four </w:t>
      </w:r>
      <w:r>
        <w:t xml:space="preserve">isomers of </w:t>
      </w:r>
      <w:proofErr w:type="spellStart"/>
      <w:r>
        <w:t>dibromopropane</w:t>
      </w:r>
      <w:proofErr w:type="spellEnd"/>
      <w:r>
        <w:t>.</w:t>
      </w:r>
    </w:p>
    <w:p w:rsidR="00224339" w:rsidRDefault="00224339" w:rsidP="00224339">
      <w:pPr>
        <w:ind w:left="360" w:hanging="360"/>
      </w:pPr>
    </w:p>
    <w:p w:rsidR="00224339" w:rsidRDefault="00224339" w:rsidP="00224339">
      <w:pPr>
        <w:ind w:left="360" w:hanging="360"/>
      </w:pPr>
    </w:p>
    <w:p w:rsidR="00224339" w:rsidRDefault="00224339" w:rsidP="00224339">
      <w:pPr>
        <w:ind w:left="360" w:hanging="360"/>
      </w:pPr>
    </w:p>
    <w:p w:rsidR="00224339" w:rsidRDefault="00224339" w:rsidP="00224339">
      <w:pPr>
        <w:ind w:left="360" w:hanging="360"/>
      </w:pPr>
    </w:p>
    <w:p w:rsidR="00224339" w:rsidRDefault="00224339" w:rsidP="00224339">
      <w:pPr>
        <w:ind w:left="360" w:hanging="360"/>
      </w:pPr>
    </w:p>
    <w:p w:rsidR="002F2E24" w:rsidRDefault="002F2E24" w:rsidP="00224339">
      <w:pPr>
        <w:ind w:left="360" w:hanging="360"/>
      </w:pPr>
    </w:p>
    <w:p w:rsidR="002F2E24" w:rsidRDefault="002F2E24" w:rsidP="00224339">
      <w:pPr>
        <w:ind w:left="360" w:hanging="360"/>
      </w:pPr>
    </w:p>
    <w:p w:rsidR="002F2E24" w:rsidRDefault="002F2E24" w:rsidP="00224339">
      <w:pPr>
        <w:ind w:left="360" w:hanging="360"/>
      </w:pPr>
    </w:p>
    <w:p w:rsidR="002F2E24" w:rsidRDefault="002F2E24" w:rsidP="00224339">
      <w:pPr>
        <w:ind w:left="360" w:hanging="360"/>
      </w:pPr>
    </w:p>
    <w:p w:rsidR="00224339" w:rsidRDefault="00224339" w:rsidP="00224339">
      <w:pPr>
        <w:ind w:left="360" w:hanging="360"/>
      </w:pPr>
    </w:p>
    <w:p w:rsidR="00224339" w:rsidRDefault="00224339" w:rsidP="0022433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360" w:hanging="360"/>
      </w:pPr>
      <w:r>
        <w:t xml:space="preserve">A </w:t>
      </w:r>
      <w:r w:rsidRPr="00C43557">
        <w:rPr>
          <w:b/>
        </w:rPr>
        <w:t xml:space="preserve">chiral </w:t>
      </w:r>
      <w:r>
        <w:t xml:space="preserve">carbon is a carbon </w:t>
      </w:r>
      <w:proofErr w:type="spellStart"/>
      <w:r>
        <w:t>centre</w:t>
      </w:r>
      <w:proofErr w:type="spellEnd"/>
      <w:r>
        <w:t xml:space="preserve"> that has </w:t>
      </w:r>
      <w:r w:rsidRPr="0011540D">
        <w:rPr>
          <w:b/>
        </w:rPr>
        <w:t>four different substituents</w:t>
      </w:r>
      <w:r>
        <w:t xml:space="preserve">.  A molecule with one chiral </w:t>
      </w:r>
      <w:proofErr w:type="spellStart"/>
      <w:r>
        <w:t>centre</w:t>
      </w:r>
      <w:proofErr w:type="spellEnd"/>
      <w:r>
        <w:t xml:space="preserve"> is said to be optically active (solutions of the molecule can rotate plane-polarized light).  The mirror image of a compound with a chiral </w:t>
      </w:r>
      <w:proofErr w:type="spellStart"/>
      <w:r>
        <w:t>centre</w:t>
      </w:r>
      <w:proofErr w:type="spellEnd"/>
      <w:r>
        <w:t xml:space="preserve"> is said to be non-super-imposable.  Draw the two mirror image isomers of </w:t>
      </w:r>
      <w:proofErr w:type="spellStart"/>
      <w:r>
        <w:t>bromochlorofluoromethane</w:t>
      </w:r>
      <w:proofErr w:type="spellEnd"/>
      <w:r>
        <w:t>.</w:t>
      </w:r>
    </w:p>
    <w:p w:rsidR="0092526A" w:rsidRDefault="0092526A" w:rsidP="002F2E24">
      <w:pPr>
        <w:pStyle w:val="ListParagraph"/>
      </w:pPr>
      <w:bookmarkStart w:id="0" w:name="_GoBack"/>
      <w:bookmarkEnd w:id="0"/>
    </w:p>
    <w:sectPr w:rsidR="0092526A" w:rsidSect="002243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F" w:rsidRDefault="00224339">
    <w:pPr>
      <w:pStyle w:val="Footer"/>
    </w:pPr>
    <w:r>
      <w:t>Chapter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F" w:rsidRDefault="009557DF">
    <w:pPr>
      <w:pStyle w:val="Header"/>
    </w:pPr>
    <w:r>
      <w:t>Unit C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F7C"/>
    <w:multiLevelType w:val="hybridMultilevel"/>
    <w:tmpl w:val="599E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051290"/>
    <w:multiLevelType w:val="hybridMultilevel"/>
    <w:tmpl w:val="6E32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27E6"/>
    <w:multiLevelType w:val="hybridMultilevel"/>
    <w:tmpl w:val="BB567AE4"/>
    <w:lvl w:ilvl="0" w:tplc="702831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453F1"/>
    <w:multiLevelType w:val="hybridMultilevel"/>
    <w:tmpl w:val="256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1237F4"/>
    <w:rsid w:val="00224339"/>
    <w:rsid w:val="002E1314"/>
    <w:rsid w:val="002F2E24"/>
    <w:rsid w:val="003F236A"/>
    <w:rsid w:val="00506E33"/>
    <w:rsid w:val="00514ADA"/>
    <w:rsid w:val="00573FE8"/>
    <w:rsid w:val="006C13AE"/>
    <w:rsid w:val="00763846"/>
    <w:rsid w:val="007D2020"/>
    <w:rsid w:val="00821434"/>
    <w:rsid w:val="00916160"/>
    <w:rsid w:val="0092526A"/>
    <w:rsid w:val="009557DF"/>
    <w:rsid w:val="00A456F6"/>
    <w:rsid w:val="00D61EEF"/>
    <w:rsid w:val="00E10CB0"/>
    <w:rsid w:val="00E751BA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2A2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Pullishy</cp:lastModifiedBy>
  <cp:revision>4</cp:revision>
  <dcterms:created xsi:type="dcterms:W3CDTF">2017-04-21T19:37:00Z</dcterms:created>
  <dcterms:modified xsi:type="dcterms:W3CDTF">2017-04-21T19:39:00Z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