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D2" w:rsidRDefault="003121D2" w:rsidP="003121D2">
      <w:pPr>
        <w:pStyle w:val="Title"/>
      </w:pPr>
      <w:r>
        <w:t>Explaining the Properties of Gases</w:t>
      </w:r>
    </w:p>
    <w:p w:rsidR="003121D2" w:rsidRPr="003121D2" w:rsidRDefault="003121D2" w:rsidP="003121D2">
      <w:pPr>
        <w:jc w:val="right"/>
      </w:pPr>
      <w:r>
        <w:t>Name: _______________________</w:t>
      </w:r>
    </w:p>
    <w:p w:rsidR="0076517B" w:rsidRDefault="003121D2" w:rsidP="003121D2">
      <w:pPr>
        <w:autoSpaceDE w:val="0"/>
        <w:autoSpaceDN w:val="0"/>
        <w:adjustRightInd w:val="0"/>
        <w:spacing w:after="0" w:line="240" w:lineRule="auto"/>
        <w:rPr>
          <w:rFonts w:cs="ImagoBQ-Book"/>
        </w:rPr>
      </w:pPr>
      <w:r w:rsidRPr="003121D2">
        <w:rPr>
          <w:rFonts w:cs="ImagoBQ-Book"/>
        </w:rPr>
        <w:t>In the development of the gas laws in the previous section, it was necessary to always keep the chemical amount of the gas constant. Suppose a container with a fixed volume contains a certain chemical amount of gas. If the chemical amount of gas is doubled and the temperature kept constant, predict the change in pressure.</w:t>
      </w:r>
    </w:p>
    <w:p w:rsidR="003121D2" w:rsidRDefault="003121D2" w:rsidP="003121D2">
      <w:pPr>
        <w:autoSpaceDE w:val="0"/>
        <w:autoSpaceDN w:val="0"/>
        <w:adjustRightInd w:val="0"/>
        <w:spacing w:after="0" w:line="240" w:lineRule="auto"/>
        <w:rPr>
          <w:rFonts w:cs="ImagoBQ-Book"/>
        </w:rPr>
      </w:pPr>
    </w:p>
    <w:p w:rsidR="003121D2" w:rsidRDefault="003121D2"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Pr="003121D2" w:rsidRDefault="00733301" w:rsidP="003121D2">
      <w:pPr>
        <w:autoSpaceDE w:val="0"/>
        <w:autoSpaceDN w:val="0"/>
        <w:adjustRightInd w:val="0"/>
        <w:spacing w:after="0" w:line="240" w:lineRule="auto"/>
        <w:rPr>
          <w:rFonts w:cs="ImagoBQ-Book"/>
        </w:rPr>
      </w:pPr>
    </w:p>
    <w:p w:rsidR="003121D2" w:rsidRPr="003121D2" w:rsidRDefault="003121D2" w:rsidP="003121D2">
      <w:pPr>
        <w:autoSpaceDE w:val="0"/>
        <w:autoSpaceDN w:val="0"/>
        <w:adjustRightInd w:val="0"/>
        <w:spacing w:after="0" w:line="240" w:lineRule="auto"/>
        <w:rPr>
          <w:rFonts w:cs="ImagoBQ-Book"/>
        </w:rPr>
      </w:pPr>
      <w:r w:rsidRPr="003121D2">
        <w:rPr>
          <w:rFonts w:cs="ImagoBQ-Book"/>
        </w:rPr>
        <w:t xml:space="preserve">Calculate the volume of sulfur dioxide a chemical engineer would predict to react completely with 248 </w:t>
      </w:r>
      <w:proofErr w:type="spellStart"/>
      <w:r w:rsidRPr="003121D2">
        <w:rPr>
          <w:rFonts w:cs="ImagoBQ-Book"/>
        </w:rPr>
        <w:t>kL</w:t>
      </w:r>
      <w:proofErr w:type="spellEnd"/>
      <w:r w:rsidRPr="003121D2">
        <w:rPr>
          <w:rFonts w:cs="ImagoBQ-Book"/>
        </w:rPr>
        <w:t xml:space="preserve"> of hydrogen sulfide. The gases are measured at 350 °C and 250 </w:t>
      </w:r>
      <w:proofErr w:type="spellStart"/>
      <w:r w:rsidRPr="003121D2">
        <w:rPr>
          <w:rFonts w:cs="ImagoBQ-Book"/>
        </w:rPr>
        <w:t>kPa</w:t>
      </w:r>
      <w:proofErr w:type="spellEnd"/>
      <w:r w:rsidRPr="003121D2">
        <w:rPr>
          <w:rFonts w:cs="ImagoBQ-Book"/>
        </w:rPr>
        <w:t>.</w:t>
      </w:r>
    </w:p>
    <w:p w:rsidR="003121D2" w:rsidRPr="003121D2" w:rsidRDefault="003121D2" w:rsidP="003121D2">
      <w:pPr>
        <w:autoSpaceDE w:val="0"/>
        <w:autoSpaceDN w:val="0"/>
        <w:adjustRightInd w:val="0"/>
        <w:spacing w:after="0" w:line="240" w:lineRule="auto"/>
        <w:rPr>
          <w:rFonts w:cs="ImagoBQ-Book"/>
        </w:rPr>
      </w:pPr>
    </w:p>
    <w:p w:rsidR="003121D2" w:rsidRDefault="003121D2" w:rsidP="003121D2">
      <w:pPr>
        <w:autoSpaceDE w:val="0"/>
        <w:autoSpaceDN w:val="0"/>
        <w:adjustRightInd w:val="0"/>
        <w:spacing w:after="0" w:line="240" w:lineRule="auto"/>
        <w:jc w:val="center"/>
        <w:rPr>
          <w:rFonts w:cs="ImagoBQ-Book"/>
        </w:rPr>
      </w:pPr>
      <w:r w:rsidRPr="003121D2">
        <w:rPr>
          <w:rFonts w:cs="ImagoBQ-Book"/>
        </w:rPr>
        <w:t xml:space="preserve">16 </w:t>
      </w:r>
      <w:proofErr w:type="gramStart"/>
      <w:r w:rsidRPr="003121D2">
        <w:rPr>
          <w:rFonts w:cs="ImagoBQ-Book"/>
        </w:rPr>
        <w:t>H2S(</w:t>
      </w:r>
      <w:proofErr w:type="gramEnd"/>
      <w:r w:rsidRPr="003121D2">
        <w:rPr>
          <w:rFonts w:cs="ImagoBQ-Book"/>
        </w:rPr>
        <w:t xml:space="preserve">g) </w:t>
      </w:r>
      <w:r w:rsidRPr="003121D2">
        <w:rPr>
          <w:rFonts w:cs="MathematicalPi-One"/>
        </w:rPr>
        <w:t xml:space="preserve">_ </w:t>
      </w:r>
      <w:r w:rsidRPr="003121D2">
        <w:rPr>
          <w:rFonts w:cs="ImagoBQ-Book"/>
        </w:rPr>
        <w:t xml:space="preserve">8 SO2(g) </w:t>
      </w:r>
      <w:r w:rsidRPr="003121D2">
        <w:rPr>
          <w:rFonts w:cs="Symbol"/>
        </w:rPr>
        <w:t xml:space="preserve">--&gt; </w:t>
      </w:r>
      <w:r w:rsidRPr="003121D2">
        <w:rPr>
          <w:rFonts w:cs="ImagoBQ-Book"/>
        </w:rPr>
        <w:t xml:space="preserve">3 S8(s) </w:t>
      </w:r>
      <w:r w:rsidRPr="003121D2">
        <w:rPr>
          <w:rFonts w:cs="MathematicalPi-One"/>
        </w:rPr>
        <w:t xml:space="preserve">_ </w:t>
      </w:r>
      <w:r w:rsidRPr="003121D2">
        <w:rPr>
          <w:rFonts w:cs="ImagoBQ-Book"/>
        </w:rPr>
        <w:t>16 H2O(g)</w:t>
      </w:r>
    </w:p>
    <w:p w:rsidR="003121D2" w:rsidRDefault="003121D2" w:rsidP="003121D2">
      <w:pPr>
        <w:autoSpaceDE w:val="0"/>
        <w:autoSpaceDN w:val="0"/>
        <w:adjustRightInd w:val="0"/>
        <w:spacing w:after="0" w:line="240" w:lineRule="auto"/>
        <w:rPr>
          <w:rFonts w:cs="ImagoBQ-Book"/>
        </w:rPr>
      </w:pPr>
    </w:p>
    <w:p w:rsidR="003121D2" w:rsidRDefault="003121D2"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Pr="003121D2" w:rsidRDefault="00733301" w:rsidP="003121D2">
      <w:pPr>
        <w:autoSpaceDE w:val="0"/>
        <w:autoSpaceDN w:val="0"/>
        <w:adjustRightInd w:val="0"/>
        <w:spacing w:after="0" w:line="240" w:lineRule="auto"/>
        <w:rPr>
          <w:rFonts w:cs="ImagoBQ-Book"/>
        </w:rPr>
      </w:pPr>
    </w:p>
    <w:p w:rsidR="003121D2" w:rsidRPr="003121D2" w:rsidRDefault="003121D2" w:rsidP="003121D2">
      <w:pPr>
        <w:autoSpaceDE w:val="0"/>
        <w:autoSpaceDN w:val="0"/>
        <w:adjustRightInd w:val="0"/>
        <w:spacing w:after="0" w:line="240" w:lineRule="auto"/>
        <w:rPr>
          <w:rFonts w:cs="ImagoBQ-Book"/>
        </w:rPr>
      </w:pPr>
      <w:r w:rsidRPr="003121D2">
        <w:rPr>
          <w:rFonts w:cs="ImagoBQ-Book"/>
        </w:rPr>
        <w:t>The production of nitric acid is important to the fertilizer and explosives industries. Chemical engineers routinely use gas laws to design and control processes such as the Ostwald process.</w:t>
      </w:r>
    </w:p>
    <w:p w:rsidR="003121D2" w:rsidRPr="003121D2" w:rsidRDefault="003121D2" w:rsidP="003121D2">
      <w:pPr>
        <w:autoSpaceDE w:val="0"/>
        <w:autoSpaceDN w:val="0"/>
        <w:adjustRightInd w:val="0"/>
        <w:spacing w:after="0" w:line="240" w:lineRule="auto"/>
        <w:rPr>
          <w:rFonts w:cs="ImagoBQ-Book"/>
        </w:rPr>
      </w:pPr>
      <w:r w:rsidRPr="003121D2">
        <w:rPr>
          <w:rFonts w:cs="ImagoBQ-Book"/>
        </w:rPr>
        <w:t>(a) The production of nitric acid by the Ostwald process begins with the combustion of ammonia:</w:t>
      </w:r>
    </w:p>
    <w:p w:rsidR="003121D2" w:rsidRPr="003121D2" w:rsidRDefault="003121D2" w:rsidP="003121D2">
      <w:pPr>
        <w:autoSpaceDE w:val="0"/>
        <w:autoSpaceDN w:val="0"/>
        <w:adjustRightInd w:val="0"/>
        <w:spacing w:after="0" w:line="240" w:lineRule="auto"/>
        <w:jc w:val="center"/>
        <w:rPr>
          <w:rFonts w:cs="ImagoBQ-Book"/>
        </w:rPr>
      </w:pPr>
    </w:p>
    <w:p w:rsidR="003121D2" w:rsidRPr="003121D2" w:rsidRDefault="003121D2" w:rsidP="003121D2">
      <w:pPr>
        <w:autoSpaceDE w:val="0"/>
        <w:autoSpaceDN w:val="0"/>
        <w:adjustRightInd w:val="0"/>
        <w:spacing w:after="0" w:line="240" w:lineRule="auto"/>
        <w:jc w:val="center"/>
        <w:rPr>
          <w:rFonts w:cs="ImagoBQ-Book"/>
        </w:rPr>
      </w:pPr>
      <w:r w:rsidRPr="003121D2">
        <w:rPr>
          <w:rFonts w:cs="ImagoBQ-Book"/>
        </w:rPr>
        <w:t xml:space="preserve">4 </w:t>
      </w:r>
      <w:proofErr w:type="gramStart"/>
      <w:r w:rsidRPr="003121D2">
        <w:rPr>
          <w:rFonts w:cs="ImagoBQ-Book"/>
        </w:rPr>
        <w:t>NH3(</w:t>
      </w:r>
      <w:proofErr w:type="gramEnd"/>
      <w:r w:rsidRPr="003121D2">
        <w:rPr>
          <w:rFonts w:cs="ImagoBQ-Book"/>
        </w:rPr>
        <w:t xml:space="preserve">g) </w:t>
      </w:r>
      <w:r w:rsidRPr="003121D2">
        <w:rPr>
          <w:rFonts w:cs="MathematicalPi-One"/>
        </w:rPr>
        <w:t xml:space="preserve">_ </w:t>
      </w:r>
      <w:r w:rsidRPr="003121D2">
        <w:rPr>
          <w:rFonts w:cs="ImagoBQ-Book"/>
        </w:rPr>
        <w:t xml:space="preserve">5 O2(g) </w:t>
      </w:r>
      <w:r w:rsidRPr="003121D2">
        <w:rPr>
          <w:rFonts w:cs="Symbol"/>
        </w:rPr>
        <w:t xml:space="preserve">--&gt; </w:t>
      </w:r>
      <w:r w:rsidRPr="003121D2">
        <w:rPr>
          <w:rFonts w:cs="ImagoBQ-Book"/>
        </w:rPr>
        <w:t xml:space="preserve">4 NO(g) </w:t>
      </w:r>
      <w:r w:rsidRPr="003121D2">
        <w:rPr>
          <w:rFonts w:cs="MathematicalPi-One"/>
        </w:rPr>
        <w:t xml:space="preserve">_ </w:t>
      </w:r>
      <w:r w:rsidRPr="003121D2">
        <w:rPr>
          <w:rFonts w:cs="ImagoBQ-Book"/>
        </w:rPr>
        <w:t>6 H2O(g)</w:t>
      </w:r>
    </w:p>
    <w:p w:rsidR="003121D2" w:rsidRPr="003121D2" w:rsidRDefault="003121D2" w:rsidP="003121D2">
      <w:pPr>
        <w:autoSpaceDE w:val="0"/>
        <w:autoSpaceDN w:val="0"/>
        <w:adjustRightInd w:val="0"/>
        <w:spacing w:after="0" w:line="240" w:lineRule="auto"/>
        <w:rPr>
          <w:rFonts w:cs="ImagoBQ-Book"/>
        </w:rPr>
      </w:pPr>
    </w:p>
    <w:p w:rsidR="003121D2" w:rsidRPr="003121D2" w:rsidRDefault="003121D2" w:rsidP="003121D2">
      <w:pPr>
        <w:autoSpaceDE w:val="0"/>
        <w:autoSpaceDN w:val="0"/>
        <w:adjustRightInd w:val="0"/>
        <w:spacing w:after="0" w:line="240" w:lineRule="auto"/>
        <w:rPr>
          <w:rFonts w:cs="ImagoBQ-Book"/>
        </w:rPr>
      </w:pPr>
      <w:r w:rsidRPr="003121D2">
        <w:rPr>
          <w:rFonts w:cs="ImagoBQ-Book"/>
        </w:rPr>
        <w:t xml:space="preserve">Predict the volume of oxygen required to react with 100 L of ammonia as well as the volumes of nitrogen oxide and water </w:t>
      </w:r>
      <w:proofErr w:type="spellStart"/>
      <w:r w:rsidRPr="003121D2">
        <w:rPr>
          <w:rFonts w:cs="ImagoBQ-Book"/>
        </w:rPr>
        <w:t>vapour</w:t>
      </w:r>
      <w:proofErr w:type="spellEnd"/>
      <w:r w:rsidRPr="003121D2">
        <w:rPr>
          <w:rFonts w:cs="ImagoBQ-Book"/>
        </w:rPr>
        <w:t xml:space="preserve"> produced. All gases are measured at 800 °C and 200 </w:t>
      </w:r>
      <w:proofErr w:type="spellStart"/>
      <w:r w:rsidRPr="003121D2">
        <w:rPr>
          <w:rFonts w:cs="ImagoBQ-Book"/>
        </w:rPr>
        <w:t>kPa</w:t>
      </w:r>
      <w:proofErr w:type="spellEnd"/>
      <w:r w:rsidRPr="003121D2">
        <w:rPr>
          <w:rFonts w:cs="ImagoBQ-Book"/>
        </w:rPr>
        <w:t>.</w:t>
      </w:r>
    </w:p>
    <w:p w:rsidR="003121D2" w:rsidRDefault="003121D2"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Pr="003121D2" w:rsidRDefault="00733301" w:rsidP="003121D2">
      <w:pPr>
        <w:autoSpaceDE w:val="0"/>
        <w:autoSpaceDN w:val="0"/>
        <w:adjustRightInd w:val="0"/>
        <w:spacing w:after="0" w:line="240" w:lineRule="auto"/>
        <w:rPr>
          <w:rFonts w:cs="ImagoBQ-Book"/>
        </w:rPr>
      </w:pPr>
    </w:p>
    <w:p w:rsidR="003121D2" w:rsidRPr="003121D2" w:rsidRDefault="003121D2" w:rsidP="003121D2">
      <w:pPr>
        <w:autoSpaceDE w:val="0"/>
        <w:autoSpaceDN w:val="0"/>
        <w:adjustRightInd w:val="0"/>
        <w:spacing w:after="0" w:line="240" w:lineRule="auto"/>
        <w:rPr>
          <w:rFonts w:cs="ImagoBQ-Book"/>
        </w:rPr>
      </w:pPr>
      <w:r w:rsidRPr="003121D2">
        <w:rPr>
          <w:rFonts w:cs="ImagoBQ-Book"/>
        </w:rPr>
        <w:t xml:space="preserve">(b) In another step of the Ostwald process, nitrogen monoxide reacts with oxygen to form nitrogen dioxide. Predict the volume of oxygen at 800 °C and 200 </w:t>
      </w:r>
      <w:proofErr w:type="spellStart"/>
      <w:r w:rsidRPr="003121D2">
        <w:rPr>
          <w:rFonts w:cs="ImagoBQ-Book"/>
        </w:rPr>
        <w:t>kPa</w:t>
      </w:r>
      <w:proofErr w:type="spellEnd"/>
      <w:r w:rsidRPr="003121D2">
        <w:rPr>
          <w:rFonts w:cs="ImagoBQ-Book"/>
        </w:rPr>
        <w:t xml:space="preserve"> required to produce 750 L of nitrogen dioxide at the same temperature and pressure.</w:t>
      </w:r>
    </w:p>
    <w:p w:rsidR="003121D2" w:rsidRPr="003121D2" w:rsidRDefault="003121D2" w:rsidP="003121D2">
      <w:pPr>
        <w:autoSpaceDE w:val="0"/>
        <w:autoSpaceDN w:val="0"/>
        <w:adjustRightInd w:val="0"/>
        <w:spacing w:after="0" w:line="240" w:lineRule="auto"/>
        <w:rPr>
          <w:rFonts w:cs="ImagoBQ-Book"/>
        </w:rPr>
      </w:pPr>
    </w:p>
    <w:p w:rsidR="00733301" w:rsidRDefault="00733301">
      <w:pPr>
        <w:rPr>
          <w:rFonts w:cs="ImagoBQ-Book"/>
        </w:rPr>
      </w:pPr>
      <w:r>
        <w:rPr>
          <w:rFonts w:cs="ImagoBQ-Book"/>
        </w:rPr>
        <w:br w:type="page"/>
      </w:r>
    </w:p>
    <w:p w:rsidR="003121D2" w:rsidRPr="003121D2" w:rsidRDefault="003121D2" w:rsidP="003121D2">
      <w:pPr>
        <w:autoSpaceDE w:val="0"/>
        <w:autoSpaceDN w:val="0"/>
        <w:adjustRightInd w:val="0"/>
        <w:spacing w:after="0" w:line="240" w:lineRule="auto"/>
        <w:rPr>
          <w:rFonts w:cs="ImagoBQ-Book"/>
        </w:rPr>
      </w:pPr>
      <w:r w:rsidRPr="003121D2">
        <w:rPr>
          <w:rFonts w:cs="ImagoBQ-Book"/>
        </w:rPr>
        <w:lastRenderedPageBreak/>
        <w:t>(c) Nitric acid is produced by reacting nitrogen dioxide with water:</w:t>
      </w:r>
    </w:p>
    <w:p w:rsidR="003121D2" w:rsidRPr="003121D2" w:rsidRDefault="003121D2" w:rsidP="003121D2">
      <w:pPr>
        <w:autoSpaceDE w:val="0"/>
        <w:autoSpaceDN w:val="0"/>
        <w:adjustRightInd w:val="0"/>
        <w:spacing w:after="0" w:line="240" w:lineRule="auto"/>
        <w:rPr>
          <w:rFonts w:cs="ImagoBQ-Book"/>
        </w:rPr>
      </w:pPr>
    </w:p>
    <w:p w:rsidR="003121D2" w:rsidRPr="003121D2" w:rsidRDefault="003121D2" w:rsidP="003121D2">
      <w:pPr>
        <w:autoSpaceDE w:val="0"/>
        <w:autoSpaceDN w:val="0"/>
        <w:adjustRightInd w:val="0"/>
        <w:spacing w:after="0" w:line="240" w:lineRule="auto"/>
        <w:jc w:val="center"/>
        <w:rPr>
          <w:rFonts w:cs="ImagoBQ-Book"/>
        </w:rPr>
      </w:pPr>
      <w:r w:rsidRPr="003121D2">
        <w:rPr>
          <w:rFonts w:cs="ImagoBQ-Book"/>
        </w:rPr>
        <w:t xml:space="preserve">3 </w:t>
      </w:r>
      <w:proofErr w:type="gramStart"/>
      <w:r w:rsidRPr="003121D2">
        <w:rPr>
          <w:rFonts w:cs="ImagoBQ-Book"/>
        </w:rPr>
        <w:t>NO2(</w:t>
      </w:r>
      <w:proofErr w:type="gramEnd"/>
      <w:r w:rsidRPr="003121D2">
        <w:rPr>
          <w:rFonts w:cs="ImagoBQ-Book"/>
        </w:rPr>
        <w:t xml:space="preserve">g) </w:t>
      </w:r>
      <w:r w:rsidRPr="003121D2">
        <w:rPr>
          <w:rFonts w:cs="MathematicalPi-One"/>
        </w:rPr>
        <w:t xml:space="preserve">_ </w:t>
      </w:r>
      <w:r w:rsidRPr="003121D2">
        <w:rPr>
          <w:rFonts w:cs="ImagoBQ-Book"/>
        </w:rPr>
        <w:t xml:space="preserve">H2O(l) </w:t>
      </w:r>
      <w:r w:rsidRPr="003121D2">
        <w:rPr>
          <w:rFonts w:cs="Symbol"/>
        </w:rPr>
        <w:t xml:space="preserve">--&gt; </w:t>
      </w:r>
      <w:r w:rsidRPr="003121D2">
        <w:rPr>
          <w:rFonts w:cs="ImagoBQ-Book"/>
        </w:rPr>
        <w:t>2 HNO3(</w:t>
      </w:r>
      <w:proofErr w:type="spellStart"/>
      <w:r w:rsidRPr="003121D2">
        <w:rPr>
          <w:rFonts w:cs="ImagoBQ-Book"/>
        </w:rPr>
        <w:t>aq</w:t>
      </w:r>
      <w:proofErr w:type="spellEnd"/>
      <w:r w:rsidRPr="003121D2">
        <w:rPr>
          <w:rFonts w:cs="ImagoBQ-Book"/>
        </w:rPr>
        <w:t xml:space="preserve">) </w:t>
      </w:r>
      <w:r w:rsidRPr="003121D2">
        <w:rPr>
          <w:rFonts w:cs="MathematicalPi-One"/>
        </w:rPr>
        <w:t xml:space="preserve">_ </w:t>
      </w:r>
      <w:r w:rsidRPr="003121D2">
        <w:rPr>
          <w:rFonts w:cs="ImagoBQ-Book"/>
        </w:rPr>
        <w:t>NO(g)</w:t>
      </w:r>
    </w:p>
    <w:p w:rsidR="003121D2" w:rsidRPr="003121D2" w:rsidRDefault="003121D2" w:rsidP="003121D2">
      <w:pPr>
        <w:autoSpaceDE w:val="0"/>
        <w:autoSpaceDN w:val="0"/>
        <w:adjustRightInd w:val="0"/>
        <w:spacing w:after="0" w:line="240" w:lineRule="auto"/>
        <w:rPr>
          <w:rFonts w:cs="ImagoBQ-Book"/>
        </w:rPr>
      </w:pPr>
    </w:p>
    <w:p w:rsidR="003121D2" w:rsidRPr="003121D2" w:rsidRDefault="003121D2" w:rsidP="003121D2">
      <w:pPr>
        <w:autoSpaceDE w:val="0"/>
        <w:autoSpaceDN w:val="0"/>
        <w:adjustRightInd w:val="0"/>
        <w:spacing w:after="0" w:line="240" w:lineRule="auto"/>
        <w:rPr>
          <w:rFonts w:cs="ImagoBQ-Book"/>
        </w:rPr>
      </w:pPr>
      <w:r w:rsidRPr="003121D2">
        <w:rPr>
          <w:rFonts w:cs="ImagoBQ-Book"/>
        </w:rPr>
        <w:t>Predict the volume of nitrogen monoxide produced by the reaction of 100 L of nitrogen dioxide with excess water. Both gases are measured at the same temperature and pressure as in (b).</w:t>
      </w:r>
    </w:p>
    <w:p w:rsidR="003121D2" w:rsidRDefault="003121D2"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Default="00733301" w:rsidP="003121D2">
      <w:pPr>
        <w:autoSpaceDE w:val="0"/>
        <w:autoSpaceDN w:val="0"/>
        <w:adjustRightInd w:val="0"/>
        <w:spacing w:after="0" w:line="240" w:lineRule="auto"/>
        <w:rPr>
          <w:rFonts w:cs="ImagoBQ-Book"/>
        </w:rPr>
      </w:pPr>
    </w:p>
    <w:p w:rsidR="00733301" w:rsidRPr="003121D2" w:rsidRDefault="00733301" w:rsidP="003121D2">
      <w:pPr>
        <w:autoSpaceDE w:val="0"/>
        <w:autoSpaceDN w:val="0"/>
        <w:adjustRightInd w:val="0"/>
        <w:spacing w:after="0" w:line="240" w:lineRule="auto"/>
        <w:rPr>
          <w:rFonts w:cs="ImagoBQ-Book"/>
        </w:rPr>
      </w:pPr>
    </w:p>
    <w:p w:rsidR="003121D2" w:rsidRDefault="003121D2" w:rsidP="003121D2">
      <w:pPr>
        <w:autoSpaceDE w:val="0"/>
        <w:autoSpaceDN w:val="0"/>
        <w:adjustRightInd w:val="0"/>
        <w:spacing w:after="0" w:line="240" w:lineRule="auto"/>
        <w:rPr>
          <w:rFonts w:cs="ImagoBQ-Book"/>
        </w:rPr>
      </w:pPr>
      <w:r w:rsidRPr="003121D2">
        <w:rPr>
          <w:rFonts w:cs="ImagoBQ-Book"/>
        </w:rPr>
        <w:t xml:space="preserve">(d) A high-nitrogen fertilizer is made by reacting ammonia gas with nitric acid to produce aqueous ammonium nitrate. Can the law of combining volumes be used to predict the volume of ammonia gas </w:t>
      </w:r>
      <w:proofErr w:type="gramStart"/>
      <w:r w:rsidRPr="003121D2">
        <w:rPr>
          <w:rFonts w:cs="ImagoBQ-Book"/>
        </w:rPr>
        <w:t>required</w:t>
      </w:r>
      <w:proofErr w:type="gramEnd"/>
    </w:p>
    <w:p w:rsidR="003121D2" w:rsidRPr="003121D2" w:rsidRDefault="003121D2" w:rsidP="00733301">
      <w:pPr>
        <w:rPr>
          <w:rFonts w:cs="ImagoBQ-Book"/>
        </w:rPr>
      </w:pPr>
    </w:p>
    <w:sectPr w:rsidR="003121D2" w:rsidRPr="003121D2" w:rsidSect="00765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magoBQ-Book">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1D2"/>
    <w:rsid w:val="003121D2"/>
    <w:rsid w:val="004E5439"/>
    <w:rsid w:val="0058563B"/>
    <w:rsid w:val="00733301"/>
    <w:rsid w:val="00765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21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1D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1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Sturgeon School Division</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rebecca.redding</dc:creator>
  <cp:keywords/>
  <dc:description/>
  <cp:lastModifiedBy>rebecca.redding</cp:lastModifiedBy>
  <cp:revision>2</cp:revision>
  <cp:lastPrinted>2013-03-01T15:40:00Z</cp:lastPrinted>
  <dcterms:created xsi:type="dcterms:W3CDTF">2013-03-01T15:45:00Z</dcterms:created>
  <dcterms:modified xsi:type="dcterms:W3CDTF">2013-03-01T15:45:00Z</dcterms:modified>
</cp:coreProperties>
</file>